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AA196" w14:textId="2FA5E79B" w:rsidR="008517CA" w:rsidRDefault="00F02509" w:rsidP="009F0B96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89AA211" wp14:editId="7B539DE8">
            <wp:simplePos x="0" y="0"/>
            <wp:positionH relativeFrom="column">
              <wp:posOffset>6295</wp:posOffset>
            </wp:positionH>
            <wp:positionV relativeFrom="paragraph">
              <wp:posOffset>-192598</wp:posOffset>
            </wp:positionV>
            <wp:extent cx="910590" cy="1152525"/>
            <wp:effectExtent l="0" t="0" r="381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ademy Logo clear 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7CA">
        <w:t xml:space="preserve">BREAKFAST CLUB </w:t>
      </w:r>
      <w:r w:rsidR="00F9331D">
        <w:t>INFORMATION</w:t>
      </w:r>
      <w:r w:rsidR="00E46E3D">
        <w:t xml:space="preserve"> </w:t>
      </w:r>
    </w:p>
    <w:p w14:paraId="489AA19E" w14:textId="77777777" w:rsidR="008517CA" w:rsidRDefault="008517CA" w:rsidP="00D12B4A">
      <w:pPr>
        <w:jc w:val="center"/>
      </w:pPr>
    </w:p>
    <w:p w14:paraId="2A3DB5AF" w14:textId="77777777" w:rsidR="008C2ED8" w:rsidRDefault="008C2ED8" w:rsidP="00D12B4A">
      <w:pPr>
        <w:jc w:val="center"/>
      </w:pPr>
    </w:p>
    <w:p w14:paraId="07F88669" w14:textId="77777777" w:rsidR="008C2ED8" w:rsidRDefault="008C2ED8" w:rsidP="00D12B4A">
      <w:pPr>
        <w:jc w:val="center"/>
      </w:pPr>
    </w:p>
    <w:p w14:paraId="5D3A5DAA" w14:textId="79ADE227" w:rsidR="00E46E3D" w:rsidRPr="00912AE2" w:rsidRDefault="003637E6" w:rsidP="00E46E3D">
      <w:pPr>
        <w:spacing w:after="0" w:line="240" w:lineRule="auto"/>
        <w:rPr>
          <w:b/>
          <w:bCs/>
          <w:u w:val="single"/>
        </w:rPr>
      </w:pPr>
      <w:r w:rsidRPr="00912AE2">
        <w:rPr>
          <w:b/>
          <w:bCs/>
          <w:u w:val="single"/>
        </w:rPr>
        <w:t xml:space="preserve">Club Opening Hours and </w:t>
      </w:r>
      <w:r w:rsidR="002336A0" w:rsidRPr="00912AE2">
        <w:rPr>
          <w:b/>
          <w:bCs/>
          <w:u w:val="single"/>
        </w:rPr>
        <w:t>C</w:t>
      </w:r>
      <w:r w:rsidRPr="00912AE2">
        <w:rPr>
          <w:b/>
          <w:bCs/>
          <w:u w:val="single"/>
        </w:rPr>
        <w:t>ostings</w:t>
      </w:r>
    </w:p>
    <w:p w14:paraId="59D867BF" w14:textId="77777777" w:rsidR="00E46E3D" w:rsidRDefault="003637E6" w:rsidP="00E46E3D">
      <w:pPr>
        <w:spacing w:after="0" w:line="240" w:lineRule="auto"/>
      </w:pPr>
      <w:r>
        <w:t>Breakfast Club is open during term time only and when school is open to pupils. The club opening times are as follows:</w:t>
      </w:r>
    </w:p>
    <w:p w14:paraId="489AA1AD" w14:textId="77322593" w:rsidR="0084739E" w:rsidRDefault="00E46E3D" w:rsidP="00E46E3D">
      <w:pPr>
        <w:spacing w:after="0" w:line="240" w:lineRule="auto"/>
        <w:jc w:val="center"/>
      </w:pPr>
      <w:r>
        <w:t xml:space="preserve"> </w:t>
      </w:r>
      <w:r w:rsidR="003637E6" w:rsidRPr="00912AE2">
        <w:rPr>
          <w:b/>
          <w:bCs/>
        </w:rPr>
        <w:t>Monday to Friday</w:t>
      </w:r>
      <w:r w:rsidR="003637E6">
        <w:t>:</w:t>
      </w:r>
    </w:p>
    <w:p w14:paraId="253D7D71" w14:textId="4B2F7897" w:rsidR="00E46E3D" w:rsidRDefault="005C167E" w:rsidP="00E46E3D">
      <w:pPr>
        <w:spacing w:after="0" w:line="240" w:lineRule="auto"/>
        <w:jc w:val="center"/>
      </w:pPr>
      <w:r w:rsidRPr="00912AE2">
        <w:rPr>
          <w:b/>
          <w:bCs/>
        </w:rPr>
        <w:t>7.45</w:t>
      </w:r>
      <w:r w:rsidR="003637E6" w:rsidRPr="00912AE2">
        <w:rPr>
          <w:b/>
          <w:bCs/>
        </w:rPr>
        <w:t>am</w:t>
      </w:r>
      <w:r w:rsidR="0084739E">
        <w:t xml:space="preserve"> </w:t>
      </w:r>
      <w:r w:rsidR="003637E6">
        <w:t>-</w:t>
      </w:r>
      <w:r w:rsidR="0084739E">
        <w:t xml:space="preserve"> start of the school day.  C</w:t>
      </w:r>
      <w:r w:rsidR="003637E6">
        <w:t xml:space="preserve">ost </w:t>
      </w:r>
      <w:r w:rsidR="00AE677B" w:rsidRPr="005C167E">
        <w:t>£</w:t>
      </w:r>
      <w:r w:rsidRPr="005C167E">
        <w:t>3</w:t>
      </w:r>
      <w:r w:rsidR="00F80A33">
        <w:t xml:space="preserve"> </w:t>
      </w:r>
      <w:r w:rsidR="003637E6">
        <w:t>per child per day.</w:t>
      </w:r>
    </w:p>
    <w:p w14:paraId="41220479" w14:textId="77777777" w:rsidR="00E46E3D" w:rsidRDefault="00E46E3D" w:rsidP="00E46E3D">
      <w:pPr>
        <w:spacing w:after="0" w:line="240" w:lineRule="auto"/>
      </w:pPr>
    </w:p>
    <w:p w14:paraId="489AA1AE" w14:textId="3CD710C8" w:rsidR="003637E6" w:rsidRDefault="00551491" w:rsidP="00E46E3D">
      <w:pPr>
        <w:spacing w:after="0" w:line="240" w:lineRule="auto"/>
      </w:pPr>
      <w:r>
        <w:t>If your child is entitled to pupil premium, entry will be funded by the school</w:t>
      </w:r>
      <w:r w:rsidR="00AE677B">
        <w:t xml:space="preserve"> using the Pupil Premium </w:t>
      </w:r>
      <w:proofErr w:type="gramStart"/>
      <w:r w:rsidR="00AE677B">
        <w:t>grant</w:t>
      </w:r>
      <w:proofErr w:type="gramEnd"/>
      <w:r w:rsidR="00C56B91">
        <w:t xml:space="preserve"> but you do still need to book </w:t>
      </w:r>
      <w:r w:rsidR="00107841">
        <w:t xml:space="preserve">in advance </w:t>
      </w:r>
      <w:r w:rsidR="00C56B91">
        <w:t xml:space="preserve">on </w:t>
      </w:r>
      <w:proofErr w:type="spellStart"/>
      <w:r w:rsidR="00C56B91">
        <w:t>Parentmail</w:t>
      </w:r>
      <w:proofErr w:type="spellEnd"/>
      <w:r>
        <w:t>.</w:t>
      </w:r>
      <w:r w:rsidR="00230219">
        <w:t xml:space="preserve"> </w:t>
      </w:r>
    </w:p>
    <w:p w14:paraId="489AA1AF" w14:textId="77777777" w:rsidR="0084739E" w:rsidRDefault="0084739E" w:rsidP="00E46E3D">
      <w:pPr>
        <w:spacing w:after="0" w:line="240" w:lineRule="auto"/>
      </w:pPr>
    </w:p>
    <w:p w14:paraId="489AA1B0" w14:textId="77B5158E" w:rsidR="005519C0" w:rsidRDefault="005519C0" w:rsidP="00E46E3D">
      <w:pPr>
        <w:spacing w:after="0" w:line="240" w:lineRule="auto"/>
      </w:pPr>
      <w:r>
        <w:t xml:space="preserve">Please note breakfast will stop being served </w:t>
      </w:r>
      <w:r w:rsidR="0084739E">
        <w:t>promptly at 8.</w:t>
      </w:r>
      <w:r w:rsidR="00107841">
        <w:t>15</w:t>
      </w:r>
      <w:r w:rsidR="0084739E">
        <w:t>am.</w:t>
      </w:r>
    </w:p>
    <w:p w14:paraId="489AA1B1" w14:textId="77777777" w:rsidR="00CC4C98" w:rsidRDefault="00CC4C98" w:rsidP="00E46E3D">
      <w:pPr>
        <w:spacing w:after="0" w:line="240" w:lineRule="auto"/>
      </w:pPr>
    </w:p>
    <w:p w14:paraId="489AA1B2" w14:textId="77777777" w:rsidR="003637E6" w:rsidRDefault="003637E6" w:rsidP="00E46E3D">
      <w:pPr>
        <w:spacing w:after="0" w:line="240" w:lineRule="auto"/>
      </w:pPr>
      <w:r>
        <w:t xml:space="preserve">The structure of the session will be as follows: </w:t>
      </w:r>
    </w:p>
    <w:p w14:paraId="489AA1B3" w14:textId="4954D107" w:rsidR="003637E6" w:rsidRDefault="005C167E" w:rsidP="00E46E3D">
      <w:pPr>
        <w:spacing w:after="0" w:line="240" w:lineRule="auto"/>
        <w:ind w:left="2160" w:hanging="2160"/>
      </w:pPr>
      <w:r>
        <w:t>7.45</w:t>
      </w:r>
      <w:r w:rsidR="00AA1605">
        <w:t>am-8:40</w:t>
      </w:r>
      <w:r w:rsidR="003637E6">
        <w:t>am</w:t>
      </w:r>
      <w:r w:rsidR="003637E6">
        <w:tab/>
      </w:r>
      <w:r w:rsidR="00AA1605">
        <w:t>Children to eat their breakfast on arrival and then they can choose from a range of activities available in the hall</w:t>
      </w:r>
    </w:p>
    <w:p w14:paraId="489AA1B4" w14:textId="77777777" w:rsidR="003637E6" w:rsidRDefault="00671ABD" w:rsidP="00E46E3D">
      <w:pPr>
        <w:spacing w:after="0" w:line="240" w:lineRule="auto"/>
        <w:ind w:left="2160" w:hanging="2160"/>
      </w:pPr>
      <w:r>
        <w:t>8:4</w:t>
      </w:r>
      <w:r w:rsidR="003637E6">
        <w:t xml:space="preserve">0am-8:45am </w:t>
      </w:r>
      <w:r w:rsidR="003637E6">
        <w:tab/>
      </w:r>
      <w:r>
        <w:t xml:space="preserve">Tidy up and </w:t>
      </w:r>
      <w:r w:rsidR="00CC4C98">
        <w:t xml:space="preserve">get ready for the school </w:t>
      </w:r>
      <w:proofErr w:type="gramStart"/>
      <w:r w:rsidR="00CC4C98">
        <w:t>day</w:t>
      </w:r>
      <w:proofErr w:type="gramEnd"/>
    </w:p>
    <w:p w14:paraId="489AA1B5" w14:textId="77777777" w:rsidR="00D22E5D" w:rsidRDefault="00D22E5D" w:rsidP="00E46E3D">
      <w:pPr>
        <w:spacing w:after="0" w:line="240" w:lineRule="auto"/>
        <w:ind w:left="2160" w:hanging="2160"/>
      </w:pPr>
    </w:p>
    <w:p w14:paraId="489AA1B6" w14:textId="1817AE20" w:rsidR="008517CA" w:rsidRDefault="008517CA" w:rsidP="00E46E3D">
      <w:pPr>
        <w:spacing w:after="0" w:line="240" w:lineRule="auto"/>
      </w:pPr>
      <w:r w:rsidRPr="00412CB7">
        <w:t xml:space="preserve">We </w:t>
      </w:r>
      <w:proofErr w:type="gramStart"/>
      <w:r w:rsidRPr="00412CB7">
        <w:t>are able to</w:t>
      </w:r>
      <w:proofErr w:type="gramEnd"/>
      <w:r w:rsidRPr="00412CB7">
        <w:t xml:space="preserve"> provide breakfast care for children on roll at </w:t>
      </w:r>
      <w:proofErr w:type="spellStart"/>
      <w:r w:rsidR="00D12B4A" w:rsidRPr="00412CB7">
        <w:t>Waycroft</w:t>
      </w:r>
      <w:proofErr w:type="spellEnd"/>
      <w:r w:rsidR="00D12B4A" w:rsidRPr="00412CB7">
        <w:t xml:space="preserve"> Academy</w:t>
      </w:r>
      <w:r w:rsidR="00AA1605">
        <w:t xml:space="preserve"> from Reception to </w:t>
      </w:r>
      <w:r w:rsidR="009978B7">
        <w:t>Y</w:t>
      </w:r>
      <w:r w:rsidR="00AA1605">
        <w:t>ear 6</w:t>
      </w:r>
      <w:r w:rsidRPr="00412CB7">
        <w:t xml:space="preserve">, subject to appropriate staffing ratios </w:t>
      </w:r>
      <w:r w:rsidR="00D12B4A" w:rsidRPr="00412CB7">
        <w:t xml:space="preserve">and </w:t>
      </w:r>
      <w:r w:rsidR="00D22E5D" w:rsidRPr="00412CB7">
        <w:t>space</w:t>
      </w:r>
      <w:r w:rsidRPr="00412CB7">
        <w:t>.</w:t>
      </w:r>
    </w:p>
    <w:p w14:paraId="40BAE26B" w14:textId="77777777" w:rsidR="00E46E3D" w:rsidRPr="00912AE2" w:rsidRDefault="00E46E3D" w:rsidP="00E46E3D">
      <w:pPr>
        <w:spacing w:after="0" w:line="240" w:lineRule="auto"/>
        <w:rPr>
          <w:b/>
          <w:bCs/>
        </w:rPr>
      </w:pPr>
    </w:p>
    <w:p w14:paraId="7E78D7F7" w14:textId="3DAA1431" w:rsidR="00B403DD" w:rsidRPr="00912AE2" w:rsidRDefault="00130C92" w:rsidP="00E46E3D">
      <w:pPr>
        <w:spacing w:after="0" w:line="240" w:lineRule="auto"/>
        <w:rPr>
          <w:b/>
          <w:bCs/>
          <w:u w:val="single"/>
        </w:rPr>
      </w:pPr>
      <w:r w:rsidRPr="00912AE2">
        <w:rPr>
          <w:b/>
          <w:bCs/>
          <w:u w:val="single"/>
        </w:rPr>
        <w:t>Payment</w:t>
      </w:r>
      <w:r w:rsidR="003D772C" w:rsidRPr="00912AE2">
        <w:rPr>
          <w:b/>
          <w:bCs/>
          <w:u w:val="single"/>
        </w:rPr>
        <w:t xml:space="preserve"> </w:t>
      </w:r>
      <w:r w:rsidR="00D22E5D" w:rsidRPr="00912AE2">
        <w:rPr>
          <w:b/>
          <w:bCs/>
          <w:u w:val="single"/>
        </w:rPr>
        <w:t>and booking</w:t>
      </w:r>
      <w:r w:rsidR="004A1310" w:rsidRPr="00912AE2">
        <w:rPr>
          <w:b/>
          <w:bCs/>
          <w:u w:val="single"/>
        </w:rPr>
        <w:t xml:space="preserve"> </w:t>
      </w:r>
    </w:p>
    <w:p w14:paraId="489AA1C1" w14:textId="363DDDF5" w:rsidR="00130C92" w:rsidRPr="00B403DD" w:rsidRDefault="00AA1605" w:rsidP="00E46E3D">
      <w:pPr>
        <w:spacing w:after="0" w:line="240" w:lineRule="auto"/>
        <w:rPr>
          <w:u w:val="single"/>
        </w:rPr>
      </w:pPr>
      <w:r w:rsidRPr="00AA1605">
        <w:t>It is essential that breakfast club is booked and paid for in advance</w:t>
      </w:r>
      <w:r w:rsidR="005C167E">
        <w:t xml:space="preserve"> via </w:t>
      </w:r>
      <w:proofErr w:type="spellStart"/>
      <w:r w:rsidR="005C167E">
        <w:t>Parentmail</w:t>
      </w:r>
      <w:proofErr w:type="spellEnd"/>
      <w:r>
        <w:t>, so we can monitor the staffing levels for the number of children. Please book by the previous Friday for the following week.</w:t>
      </w:r>
      <w:r w:rsidR="00C03FF0">
        <w:t xml:space="preserve"> A place will not be reserved for your child if payment has not been made. </w:t>
      </w:r>
      <w:r w:rsidR="00B403DD">
        <w:t>I</w:t>
      </w:r>
      <w:r w:rsidR="008A7D94">
        <w:t xml:space="preserve">f you require </w:t>
      </w:r>
      <w:proofErr w:type="gramStart"/>
      <w:r w:rsidR="008A7D94">
        <w:t>child care</w:t>
      </w:r>
      <w:proofErr w:type="gramEnd"/>
      <w:r w:rsidR="008A7D94">
        <w:t xml:space="preserve"> as a one off</w:t>
      </w:r>
      <w:r w:rsidR="00B403DD">
        <w:t xml:space="preserve"> in an emergency</w:t>
      </w:r>
      <w:r w:rsidR="008A7D94">
        <w:t xml:space="preserve">, please phone the school office by 4pm the day before so they can add your child to the </w:t>
      </w:r>
      <w:r w:rsidR="008A7D94" w:rsidRPr="005B5F13">
        <w:t xml:space="preserve">register and </w:t>
      </w:r>
      <w:r w:rsidR="005B5F13">
        <w:t>give you details</w:t>
      </w:r>
      <w:r w:rsidR="00CC4C98">
        <w:t xml:space="preserve"> on</w:t>
      </w:r>
      <w:r w:rsidR="005B5F13">
        <w:t xml:space="preserve"> how to pay</w:t>
      </w:r>
      <w:r w:rsidR="008A7D94">
        <w:t>.</w:t>
      </w:r>
    </w:p>
    <w:p w14:paraId="54BDEEDE" w14:textId="77777777" w:rsidR="001462AB" w:rsidRDefault="001462AB" w:rsidP="00E46E3D">
      <w:pPr>
        <w:spacing w:after="0" w:line="240" w:lineRule="auto"/>
        <w:rPr>
          <w:u w:val="single"/>
        </w:rPr>
      </w:pPr>
    </w:p>
    <w:p w14:paraId="489AA1C4" w14:textId="10CE4872" w:rsidR="008517CA" w:rsidRPr="00912AE2" w:rsidRDefault="00575804" w:rsidP="00E46E3D">
      <w:pPr>
        <w:spacing w:after="0" w:line="240" w:lineRule="auto"/>
        <w:rPr>
          <w:b/>
          <w:bCs/>
          <w:u w:val="single"/>
        </w:rPr>
      </w:pPr>
      <w:r w:rsidRPr="00912AE2">
        <w:rPr>
          <w:b/>
          <w:bCs/>
          <w:u w:val="single"/>
        </w:rPr>
        <w:t>A</w:t>
      </w:r>
      <w:r w:rsidR="008517CA" w:rsidRPr="00912AE2">
        <w:rPr>
          <w:b/>
          <w:bCs/>
          <w:u w:val="single"/>
        </w:rPr>
        <w:t xml:space="preserve">bsence </w:t>
      </w:r>
    </w:p>
    <w:p w14:paraId="489AA1C5" w14:textId="180ABCCD" w:rsidR="00130C92" w:rsidRDefault="00130C92" w:rsidP="00E46E3D">
      <w:pPr>
        <w:spacing w:after="0" w:line="240" w:lineRule="auto"/>
      </w:pPr>
      <w:r>
        <w:t>If your child is off sick</w:t>
      </w:r>
      <w:r w:rsidR="008A7D94">
        <w:t xml:space="preserve"> or does not turn up</w:t>
      </w:r>
      <w:r>
        <w:t xml:space="preserve">, </w:t>
      </w:r>
      <w:r w:rsidR="008A7D94">
        <w:t xml:space="preserve">food, administration costs and supervision will </w:t>
      </w:r>
      <w:proofErr w:type="gramStart"/>
      <w:r w:rsidR="008A7D94">
        <w:t>have already have</w:t>
      </w:r>
      <w:proofErr w:type="gramEnd"/>
      <w:r w:rsidR="008A7D94">
        <w:t xml:space="preserve"> been considered in the costings, so you will not be refunded. This is different to school lunches because lunch numbers can be adjusted first thing in the morning</w:t>
      </w:r>
      <w:r w:rsidR="005C167E">
        <w:t xml:space="preserve"> so can be cancelled when calling your child in sick. </w:t>
      </w:r>
    </w:p>
    <w:p w14:paraId="1CFE8029" w14:textId="77777777" w:rsidR="001462AB" w:rsidRDefault="001462AB" w:rsidP="00E46E3D">
      <w:pPr>
        <w:spacing w:after="0" w:line="240" w:lineRule="auto"/>
        <w:rPr>
          <w:u w:val="single"/>
        </w:rPr>
      </w:pPr>
    </w:p>
    <w:p w14:paraId="489AA1C6" w14:textId="2229145A" w:rsidR="00130C92" w:rsidRPr="00912AE2" w:rsidRDefault="00130C92" w:rsidP="00E46E3D">
      <w:pPr>
        <w:spacing w:after="0" w:line="240" w:lineRule="auto"/>
        <w:rPr>
          <w:b/>
          <w:bCs/>
          <w:u w:val="single"/>
        </w:rPr>
      </w:pPr>
      <w:r w:rsidRPr="00912AE2">
        <w:rPr>
          <w:b/>
          <w:bCs/>
          <w:u w:val="single"/>
        </w:rPr>
        <w:t xml:space="preserve">Drop off </w:t>
      </w:r>
      <w:proofErr w:type="gramStart"/>
      <w:r w:rsidRPr="00912AE2">
        <w:rPr>
          <w:b/>
          <w:bCs/>
          <w:u w:val="single"/>
        </w:rPr>
        <w:t>procedures</w:t>
      </w:r>
      <w:proofErr w:type="gramEnd"/>
    </w:p>
    <w:p w14:paraId="489AA1C7" w14:textId="408A2B6F" w:rsidR="00130C92" w:rsidRDefault="00130C92" w:rsidP="00E46E3D">
      <w:pPr>
        <w:spacing w:after="0" w:line="240" w:lineRule="auto"/>
      </w:pPr>
      <w:r>
        <w:t xml:space="preserve">It is the parent’s responsibility to ensure their child arrives at breakfast club and is handed over to a breakfast club adult. </w:t>
      </w:r>
      <w:r w:rsidR="00230219">
        <w:t xml:space="preserve">Children are not allowed to arrive without an adult. </w:t>
      </w:r>
    </w:p>
    <w:p w14:paraId="40611F50" w14:textId="77777777" w:rsidR="00FB6B26" w:rsidRDefault="00FB6B26" w:rsidP="00E46E3D">
      <w:pPr>
        <w:spacing w:after="0" w:line="240" w:lineRule="auto"/>
        <w:rPr>
          <w:u w:val="single"/>
        </w:rPr>
      </w:pPr>
    </w:p>
    <w:p w14:paraId="489AA1E0" w14:textId="604489A3" w:rsidR="008517CA" w:rsidRPr="00912AE2" w:rsidRDefault="008517CA" w:rsidP="00E46E3D">
      <w:pPr>
        <w:spacing w:after="0" w:line="240" w:lineRule="auto"/>
        <w:rPr>
          <w:b/>
          <w:bCs/>
        </w:rPr>
      </w:pPr>
      <w:r w:rsidRPr="00912AE2">
        <w:rPr>
          <w:b/>
          <w:bCs/>
          <w:u w:val="single"/>
        </w:rPr>
        <w:t>Food and Drink</w:t>
      </w:r>
    </w:p>
    <w:p w14:paraId="489AA1E1" w14:textId="77777777" w:rsidR="00C24EC8" w:rsidRDefault="00C24EC8" w:rsidP="00D546B3">
      <w:pPr>
        <w:spacing w:after="0" w:line="240" w:lineRule="auto"/>
      </w:pPr>
      <w:r w:rsidRPr="00C24EC8">
        <w:t xml:space="preserve">Children will </w:t>
      </w:r>
      <w:r w:rsidR="00E47F99">
        <w:t>have the following options available to them:</w:t>
      </w:r>
    </w:p>
    <w:p w14:paraId="489AA1E2" w14:textId="15B1293E" w:rsidR="00E47F99" w:rsidRDefault="005C167E" w:rsidP="00D546B3">
      <w:pPr>
        <w:pStyle w:val="ListParagraph"/>
        <w:numPr>
          <w:ilvl w:val="0"/>
          <w:numId w:val="5"/>
        </w:numPr>
        <w:spacing w:after="0"/>
      </w:pPr>
      <w:r>
        <w:t>Squash</w:t>
      </w:r>
      <w:r w:rsidR="00E47F99">
        <w:t xml:space="preserve"> or </w:t>
      </w:r>
      <w:proofErr w:type="gramStart"/>
      <w:r w:rsidR="00E47F99">
        <w:t>milk</w:t>
      </w:r>
      <w:proofErr w:type="gramEnd"/>
    </w:p>
    <w:p w14:paraId="489AA1E3" w14:textId="77777777" w:rsidR="00E47F99" w:rsidRDefault="00E47F99" w:rsidP="00D546B3">
      <w:pPr>
        <w:pStyle w:val="ListParagraph"/>
        <w:numPr>
          <w:ilvl w:val="0"/>
          <w:numId w:val="5"/>
        </w:numPr>
        <w:spacing w:after="0"/>
      </w:pPr>
      <w:r>
        <w:t>A selection of cereals with milk</w:t>
      </w:r>
    </w:p>
    <w:p w14:paraId="489AA1E4" w14:textId="77777777" w:rsidR="00E47F99" w:rsidRDefault="00E47F99" w:rsidP="00D546B3">
      <w:pPr>
        <w:pStyle w:val="ListParagraph"/>
        <w:numPr>
          <w:ilvl w:val="0"/>
          <w:numId w:val="5"/>
        </w:numPr>
        <w:spacing w:after="0"/>
      </w:pPr>
      <w:r>
        <w:t>Slice of toast with spread</w:t>
      </w:r>
    </w:p>
    <w:p w14:paraId="489AA1E5" w14:textId="77777777" w:rsidR="000931ED" w:rsidRDefault="000931ED" w:rsidP="00D546B3">
      <w:pPr>
        <w:pStyle w:val="ListParagraph"/>
        <w:numPr>
          <w:ilvl w:val="0"/>
          <w:numId w:val="5"/>
        </w:numPr>
        <w:spacing w:after="0"/>
      </w:pPr>
      <w:r>
        <w:t xml:space="preserve">Fresh water and pieces of fruit </w:t>
      </w:r>
    </w:p>
    <w:p w14:paraId="134C1239" w14:textId="77777777" w:rsidR="00D546B3" w:rsidRDefault="00D546B3" w:rsidP="00D546B3">
      <w:pPr>
        <w:pStyle w:val="ListParagraph"/>
        <w:spacing w:after="0"/>
      </w:pPr>
    </w:p>
    <w:p w14:paraId="489AA1E6" w14:textId="77777777" w:rsidR="008517CA" w:rsidRDefault="008517CA" w:rsidP="008517CA">
      <w:r>
        <w:t>We recognise the importance of healthy</w:t>
      </w:r>
      <w:r w:rsidR="00C24EC8">
        <w:t xml:space="preserve"> </w:t>
      </w:r>
      <w:r>
        <w:t>nutrition for children delivered in a calm, friendly setting. We promote independence</w:t>
      </w:r>
      <w:r w:rsidR="00C24EC8">
        <w:t xml:space="preserve"> </w:t>
      </w:r>
      <w:r>
        <w:t xml:space="preserve">by encouraging the children to clear away after themselves. </w:t>
      </w:r>
      <w:r w:rsidR="00B55A30">
        <w:t>Alongside this</w:t>
      </w:r>
      <w:r w:rsidR="00223640">
        <w:t xml:space="preserve"> we will encourage correct etiquette in the dinner hall. </w:t>
      </w:r>
      <w:r>
        <w:t>We use fresh ingredients</w:t>
      </w:r>
      <w:r w:rsidR="00C24EC8">
        <w:t xml:space="preserve"> </w:t>
      </w:r>
      <w:r>
        <w:t>and follow guidelines for healthy eating.</w:t>
      </w:r>
    </w:p>
    <w:p w14:paraId="489AA20D" w14:textId="165823DC" w:rsidR="00AF45AE" w:rsidRDefault="008517CA" w:rsidP="00230219">
      <w:pPr>
        <w:rPr>
          <w:i/>
        </w:rPr>
      </w:pPr>
      <w:r>
        <w:t>We follow all Health and Safety Regulations</w:t>
      </w:r>
      <w:r w:rsidR="00C24EC8">
        <w:t xml:space="preserve"> in line with our kitchen at lunchtimes</w:t>
      </w:r>
      <w:r w:rsidR="00D546B3">
        <w:t>.</w:t>
      </w:r>
    </w:p>
    <w:sectPr w:rsidR="00AF45AE" w:rsidSect="008517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567C6"/>
    <w:multiLevelType w:val="hybridMultilevel"/>
    <w:tmpl w:val="2684FDF6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134B6897"/>
    <w:multiLevelType w:val="multilevel"/>
    <w:tmpl w:val="0D3AE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B5AE5"/>
    <w:multiLevelType w:val="hybridMultilevel"/>
    <w:tmpl w:val="0D3AE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83971"/>
    <w:multiLevelType w:val="hybridMultilevel"/>
    <w:tmpl w:val="0D3AE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14960"/>
    <w:multiLevelType w:val="hybridMultilevel"/>
    <w:tmpl w:val="7B98F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716277">
    <w:abstractNumId w:val="0"/>
  </w:num>
  <w:num w:numId="2" w16cid:durableId="696125672">
    <w:abstractNumId w:val="2"/>
  </w:num>
  <w:num w:numId="3" w16cid:durableId="217519457">
    <w:abstractNumId w:val="1"/>
  </w:num>
  <w:num w:numId="4" w16cid:durableId="1033922128">
    <w:abstractNumId w:val="3"/>
  </w:num>
  <w:num w:numId="5" w16cid:durableId="9926848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7CA"/>
    <w:rsid w:val="00003C1E"/>
    <w:rsid w:val="000178EA"/>
    <w:rsid w:val="00035B3D"/>
    <w:rsid w:val="000931ED"/>
    <w:rsid w:val="000B7DA0"/>
    <w:rsid w:val="00107841"/>
    <w:rsid w:val="00130C92"/>
    <w:rsid w:val="001462AB"/>
    <w:rsid w:val="00156D42"/>
    <w:rsid w:val="00171560"/>
    <w:rsid w:val="001A07BD"/>
    <w:rsid w:val="001A6D76"/>
    <w:rsid w:val="00223640"/>
    <w:rsid w:val="00230219"/>
    <w:rsid w:val="002336A0"/>
    <w:rsid w:val="0024748D"/>
    <w:rsid w:val="00254CBC"/>
    <w:rsid w:val="00255A6F"/>
    <w:rsid w:val="00315D8F"/>
    <w:rsid w:val="00316C57"/>
    <w:rsid w:val="003637E6"/>
    <w:rsid w:val="00377040"/>
    <w:rsid w:val="003D772C"/>
    <w:rsid w:val="00412CB7"/>
    <w:rsid w:val="00415479"/>
    <w:rsid w:val="00437F4E"/>
    <w:rsid w:val="004A1310"/>
    <w:rsid w:val="004A2204"/>
    <w:rsid w:val="004A2CC1"/>
    <w:rsid w:val="00523BFE"/>
    <w:rsid w:val="00551491"/>
    <w:rsid w:val="005519C0"/>
    <w:rsid w:val="00575804"/>
    <w:rsid w:val="005B5F13"/>
    <w:rsid w:val="005C167E"/>
    <w:rsid w:val="00621125"/>
    <w:rsid w:val="00671ABD"/>
    <w:rsid w:val="006B5D03"/>
    <w:rsid w:val="00706FAD"/>
    <w:rsid w:val="00715E70"/>
    <w:rsid w:val="007807FE"/>
    <w:rsid w:val="007F6F95"/>
    <w:rsid w:val="0084739E"/>
    <w:rsid w:val="008517CA"/>
    <w:rsid w:val="008A7D94"/>
    <w:rsid w:val="008C2ED8"/>
    <w:rsid w:val="00912AE2"/>
    <w:rsid w:val="00975C9B"/>
    <w:rsid w:val="009978B7"/>
    <w:rsid w:val="009F0B96"/>
    <w:rsid w:val="00AA1605"/>
    <w:rsid w:val="00AC2E47"/>
    <w:rsid w:val="00AE677B"/>
    <w:rsid w:val="00AF45AE"/>
    <w:rsid w:val="00B144EC"/>
    <w:rsid w:val="00B17838"/>
    <w:rsid w:val="00B24839"/>
    <w:rsid w:val="00B403DD"/>
    <w:rsid w:val="00B55A30"/>
    <w:rsid w:val="00B75285"/>
    <w:rsid w:val="00C025F1"/>
    <w:rsid w:val="00C03FF0"/>
    <w:rsid w:val="00C24EC8"/>
    <w:rsid w:val="00C438D0"/>
    <w:rsid w:val="00C56B91"/>
    <w:rsid w:val="00CB5C1C"/>
    <w:rsid w:val="00CC24C4"/>
    <w:rsid w:val="00CC4220"/>
    <w:rsid w:val="00CC4C98"/>
    <w:rsid w:val="00D12B4A"/>
    <w:rsid w:val="00D22E5D"/>
    <w:rsid w:val="00D4225A"/>
    <w:rsid w:val="00D546B3"/>
    <w:rsid w:val="00DA04DA"/>
    <w:rsid w:val="00DB69EF"/>
    <w:rsid w:val="00E257BA"/>
    <w:rsid w:val="00E46E3D"/>
    <w:rsid w:val="00E47F99"/>
    <w:rsid w:val="00E67DB9"/>
    <w:rsid w:val="00E82D8F"/>
    <w:rsid w:val="00EE53FD"/>
    <w:rsid w:val="00F02509"/>
    <w:rsid w:val="00F80A33"/>
    <w:rsid w:val="00F9331D"/>
    <w:rsid w:val="00FB6B26"/>
    <w:rsid w:val="00FD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AA196"/>
  <w15:docId w15:val="{BDEC53B2-C4DE-4723-9F81-B04FAB91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7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2B4A"/>
    <w:pPr>
      <w:ind w:left="720"/>
      <w:contextualSpacing/>
    </w:pPr>
  </w:style>
  <w:style w:type="table" w:styleId="TableGrid">
    <w:name w:val="Table Grid"/>
    <w:basedOn w:val="TableNormal"/>
    <w:uiPriority w:val="59"/>
    <w:rsid w:val="0009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239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DEE0E2"/>
            <w:bottom w:val="none" w:sz="0" w:space="0" w:color="auto"/>
            <w:right w:val="none" w:sz="0" w:space="0" w:color="auto"/>
          </w:divBdr>
        </w:div>
      </w:divsChild>
    </w:div>
    <w:div w:id="17999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174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DEE0E2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FE384A6627046A10DA8D0E06B2A93" ma:contentTypeVersion="16" ma:contentTypeDescription="Create a new document." ma:contentTypeScope="" ma:versionID="529facc19f0802b360f17a38769f4c46">
  <xsd:schema xmlns:xsd="http://www.w3.org/2001/XMLSchema" xmlns:xs="http://www.w3.org/2001/XMLSchema" xmlns:p="http://schemas.microsoft.com/office/2006/metadata/properties" xmlns:ns2="05057b7e-a44e-4faa-ab0a-22ae25d4dcf7" xmlns:ns3="8a9125e7-156f-482e-bbc8-77e0c903b8dc" targetNamespace="http://schemas.microsoft.com/office/2006/metadata/properties" ma:root="true" ma:fieldsID="c9c75501a2b4e6d80c0f588661100501" ns2:_="" ns3:_="">
    <xsd:import namespace="05057b7e-a44e-4faa-ab0a-22ae25d4dcf7"/>
    <xsd:import namespace="8a9125e7-156f-482e-bbc8-77e0c903b8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57b7e-a44e-4faa-ab0a-22ae25d4d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e65c88-db00-4ac3-b0b7-edd477539f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125e7-156f-482e-bbc8-77e0c903b8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bb1ddf-9c22-4574-b836-dea7f3fa2eba}" ma:internalName="TaxCatchAll" ma:showField="CatchAllData" ma:web="8a9125e7-156f-482e-bbc8-77e0c903b8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057b7e-a44e-4faa-ab0a-22ae25d4dcf7">
      <Terms xmlns="http://schemas.microsoft.com/office/infopath/2007/PartnerControls"/>
    </lcf76f155ced4ddcb4097134ff3c332f>
    <TaxCatchAll xmlns="8a9125e7-156f-482e-bbc8-77e0c903b8dc" xsi:nil="true"/>
    <MediaLengthInSeconds xmlns="05057b7e-a44e-4faa-ab0a-22ae25d4dcf7" xsi:nil="true"/>
    <SharedWithUsers xmlns="8a9125e7-156f-482e-bbc8-77e0c903b8d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A2E174D-573F-4F03-BC16-61432D1F9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57b7e-a44e-4faa-ab0a-22ae25d4dcf7"/>
    <ds:schemaRef ds:uri="8a9125e7-156f-482e-bbc8-77e0c903b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38D6EF-8B30-451B-9FDB-2217DD24D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0AEAC-69E0-4D43-A754-7C3094389DD6}">
  <ds:schemaRefs>
    <ds:schemaRef ds:uri="http://schemas.microsoft.com/office/2006/metadata/properties"/>
    <ds:schemaRef ds:uri="http://schemas.microsoft.com/office/infopath/2007/PartnerControls"/>
    <ds:schemaRef ds:uri="05057b7e-a44e-4faa-ab0a-22ae25d4dcf7"/>
    <ds:schemaRef ds:uri="8a9125e7-156f-482e-bbc8-77e0c903b8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Craig</dc:creator>
  <cp:lastModifiedBy>Emma Sweet</cp:lastModifiedBy>
  <cp:revision>2</cp:revision>
  <cp:lastPrinted>2019-05-10T14:11:00Z</cp:lastPrinted>
  <dcterms:created xsi:type="dcterms:W3CDTF">2024-03-22T13:57:00Z</dcterms:created>
  <dcterms:modified xsi:type="dcterms:W3CDTF">2024-03-22T13:57:00Z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0x010100223FE384A6627046A10DA8D0E06B2A93</vt:lpwstr>
  </property>
  <property fmtid="{D5CDD505-2E9C-101B-9397-08002B2CF9AE}" pid="3" name="Order">
    <vt:r8>2438600</vt:r8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